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DC" w:rsidRDefault="007B32F6" w:rsidP="00E572DC">
      <w:pPr>
        <w:jc w:val="both"/>
        <w:rPr>
          <w:lang w:val="sr-Cyrl-RS"/>
        </w:rPr>
      </w:pPr>
      <w:r>
        <w:rPr>
          <w:lang w:val="sr-Cyrl-RS"/>
        </w:rPr>
        <w:t xml:space="preserve">АГЕНЦИЈА РАСПИСАЛА </w:t>
      </w:r>
      <w:r w:rsidR="00E572DC">
        <w:rPr>
          <w:lang w:val="sr-Cyrl-RS"/>
        </w:rPr>
        <w:t xml:space="preserve">ЈАВНИ ПОЗИВ </w:t>
      </w:r>
      <w:r w:rsidR="00E572DC" w:rsidRPr="00E572DC">
        <w:rPr>
          <w:lang w:val="sr-Cyrl-RS"/>
        </w:rPr>
        <w:t>ЗА ПОДНОШЕЊЕ ЗАХТЕВА ЗА СУБВЕНЦИОНИСАНУ ДОДЕЛУ ЗАШТИТНОГ  РАМА ЗА УПОТРЕБЉАВАНИ ТРАКТОР</w:t>
      </w:r>
    </w:p>
    <w:p w:rsidR="00C76F3B" w:rsidRDefault="00B57678" w:rsidP="00E572DC">
      <w:pPr>
        <w:jc w:val="both"/>
        <w:rPr>
          <w:lang w:val="sr-Cyrl-RS"/>
        </w:rPr>
      </w:pPr>
      <w:r w:rsidRPr="00B57678">
        <w:rPr>
          <w:lang w:val="sr-Cyrl-RS"/>
        </w:rPr>
        <w:t xml:space="preserve">На основу чл. 6. и чл.12. ст.1. </w:t>
      </w:r>
      <w:r w:rsidR="00BC3425" w:rsidRPr="00B57678">
        <w:rPr>
          <w:lang w:val="sr-Cyrl-RS"/>
        </w:rPr>
        <w:t>Уредбе</w:t>
      </w:r>
      <w:r w:rsidR="00C76F3B">
        <w:rPr>
          <w:lang w:val="sr-Cyrl-RS"/>
        </w:rPr>
        <w:t xml:space="preserve"> </w:t>
      </w:r>
      <w:r w:rsidRPr="00B57678">
        <w:rPr>
          <w:lang w:val="sr-Cyrl-RS"/>
        </w:rPr>
        <w:t>о условима и начину спровођења субвенционисане доделе заштитних рамова за употребљавани трактор (,,Службени гласник РС” број 107/22)</w:t>
      </w:r>
      <w:r w:rsidR="00C76F3B">
        <w:rPr>
          <w:lang w:val="sr-Cyrl-RS"/>
        </w:rPr>
        <w:t xml:space="preserve"> </w:t>
      </w:r>
      <w:r w:rsidR="00C76F3B" w:rsidRPr="000774A2">
        <w:rPr>
          <w:b/>
          <w:lang w:val="sr-Cyrl-RS"/>
        </w:rPr>
        <w:t>Агенциј</w:t>
      </w:r>
      <w:r w:rsidR="00BC3425" w:rsidRPr="000774A2">
        <w:rPr>
          <w:b/>
          <w:lang w:val="sr-Cyrl-RS"/>
        </w:rPr>
        <w:t>а</w:t>
      </w:r>
      <w:r w:rsidR="00C76F3B" w:rsidRPr="000774A2">
        <w:rPr>
          <w:b/>
          <w:lang w:val="sr-Cyrl-RS"/>
        </w:rPr>
        <w:t xml:space="preserve"> за безбедност саобраћаја</w:t>
      </w:r>
      <w:r w:rsidR="00C76F3B">
        <w:rPr>
          <w:lang w:val="sr-Cyrl-RS"/>
        </w:rPr>
        <w:t xml:space="preserve"> 7.11.2022. године</w:t>
      </w:r>
      <w:r>
        <w:rPr>
          <w:lang w:val="sr-Cyrl-RS"/>
        </w:rPr>
        <w:t xml:space="preserve"> </w:t>
      </w:r>
      <w:r w:rsidR="008A7DD8" w:rsidRPr="000774A2">
        <w:rPr>
          <w:b/>
          <w:lang w:val="sr-Cyrl-RS"/>
        </w:rPr>
        <w:t>објавила је</w:t>
      </w:r>
      <w:r w:rsidRPr="000774A2">
        <w:rPr>
          <w:b/>
          <w:lang w:val="sr-Cyrl-RS"/>
        </w:rPr>
        <w:t xml:space="preserve"> јавни позив</w:t>
      </w:r>
      <w:r w:rsidR="00C76F3B">
        <w:rPr>
          <w:lang w:val="sr-Cyrl-RS"/>
        </w:rPr>
        <w:t xml:space="preserve"> </w:t>
      </w:r>
      <w:r w:rsidR="00C76F3B" w:rsidRPr="00E572DC">
        <w:rPr>
          <w:lang w:val="sr-Cyrl-RS"/>
        </w:rPr>
        <w:t>за субвенционисану доделу заштитног  рама за употребљавани трактор</w:t>
      </w:r>
      <w:r>
        <w:rPr>
          <w:lang w:val="sr-Cyrl-RS"/>
        </w:rPr>
        <w:t>.</w:t>
      </w:r>
      <w:r w:rsidR="00C76F3B">
        <w:rPr>
          <w:lang w:val="sr-Cyrl-RS"/>
        </w:rPr>
        <w:t xml:space="preserve"> </w:t>
      </w:r>
    </w:p>
    <w:p w:rsidR="00C76F3B" w:rsidRPr="0003383C" w:rsidRDefault="00C76F3B" w:rsidP="00E572DC">
      <w:pPr>
        <w:jc w:val="both"/>
        <w:rPr>
          <w:lang w:val="sr-Cyrl-RS"/>
        </w:rPr>
      </w:pPr>
      <w:r w:rsidRPr="0003383C">
        <w:rPr>
          <w:lang w:val="sr-Cyrl-RS"/>
        </w:rPr>
        <w:t xml:space="preserve">Тим поводом, </w:t>
      </w:r>
      <w:r w:rsidRPr="0003383C">
        <w:rPr>
          <w:b/>
          <w:lang w:val="sr-Cyrl-RS"/>
        </w:rPr>
        <w:t>позивају се сва заинтересована физичка и правна лица на територији Републике</w:t>
      </w:r>
      <w:r w:rsidRPr="0003383C">
        <w:rPr>
          <w:lang w:val="sr-Cyrl-RS"/>
        </w:rPr>
        <w:t xml:space="preserve"> Србије која испуњавају услове </w:t>
      </w:r>
      <w:r w:rsidR="008A7DD8" w:rsidRPr="0003383C">
        <w:rPr>
          <w:lang w:val="sr-Cyrl-RS"/>
        </w:rPr>
        <w:t>Уредбе</w:t>
      </w:r>
      <w:r w:rsidRPr="0003383C">
        <w:rPr>
          <w:lang w:val="sr-Cyrl-RS"/>
        </w:rPr>
        <w:t xml:space="preserve"> о условима и начину спровођења субвенционисане доделе заштитних рамова за употребљавани трактор, да </w:t>
      </w:r>
      <w:r w:rsidRPr="0003383C">
        <w:rPr>
          <w:b/>
          <w:lang w:val="sr-Cyrl-RS"/>
        </w:rPr>
        <w:t>закључно са 30. новембром 2022.</w:t>
      </w:r>
      <w:r w:rsidRPr="0003383C">
        <w:rPr>
          <w:lang w:val="sr-Cyrl-RS"/>
        </w:rPr>
        <w:t xml:space="preserve"> године </w:t>
      </w:r>
      <w:r w:rsidRPr="0003383C">
        <w:rPr>
          <w:b/>
          <w:lang w:val="sr-Cyrl-RS"/>
        </w:rPr>
        <w:t>поднесу захтев Агенцији за безбедност саобраћаја за субвенционисану доделу</w:t>
      </w:r>
      <w:r w:rsidRPr="0003383C">
        <w:rPr>
          <w:lang w:val="sr-Cyrl-RS"/>
        </w:rPr>
        <w:t>.</w:t>
      </w:r>
    </w:p>
    <w:p w:rsidR="0003383C" w:rsidRPr="0003383C" w:rsidRDefault="0003383C" w:rsidP="0003383C">
      <w:pPr>
        <w:rPr>
          <w:b/>
          <w:lang w:val="sr-Cyrl-RS"/>
        </w:rPr>
      </w:pPr>
      <w:r w:rsidRPr="0003383C">
        <w:rPr>
          <w:b/>
          <w:lang w:val="sr-Cyrl-RS"/>
        </w:rPr>
        <w:t xml:space="preserve">Модели и типови трактора за које се врши субвенционисана додела рамова су </w:t>
      </w:r>
      <w:r w:rsidRPr="0003383C">
        <w:rPr>
          <w:b/>
          <w:lang w:val="sr-Latn-RS"/>
        </w:rPr>
        <w:t xml:space="preserve">IMT </w:t>
      </w:r>
      <w:r w:rsidRPr="0003383C">
        <w:rPr>
          <w:b/>
          <w:lang w:val="sr-Cyrl-RS"/>
        </w:rPr>
        <w:t xml:space="preserve">533, </w:t>
      </w:r>
      <w:r w:rsidRPr="0003383C">
        <w:rPr>
          <w:b/>
          <w:lang w:val="sr-Latn-RS"/>
        </w:rPr>
        <w:t>IMT</w:t>
      </w:r>
      <w:r w:rsidRPr="0003383C">
        <w:rPr>
          <w:b/>
          <w:lang w:val="sr-Cyrl-RS"/>
        </w:rPr>
        <w:t xml:space="preserve"> 539, </w:t>
      </w:r>
      <w:r w:rsidRPr="0003383C">
        <w:rPr>
          <w:b/>
          <w:lang w:val="sr-Latn-RS"/>
        </w:rPr>
        <w:t>IMT</w:t>
      </w:r>
      <w:r w:rsidRPr="0003383C">
        <w:rPr>
          <w:b/>
          <w:lang w:val="sr-Cyrl-RS"/>
        </w:rPr>
        <w:t xml:space="preserve"> 540, </w:t>
      </w:r>
      <w:r w:rsidRPr="0003383C">
        <w:rPr>
          <w:b/>
          <w:lang w:val="sr-Latn-RS"/>
        </w:rPr>
        <w:t>IMT</w:t>
      </w:r>
      <w:r w:rsidRPr="0003383C">
        <w:rPr>
          <w:b/>
          <w:lang w:val="sr-Cyrl-RS"/>
        </w:rPr>
        <w:t xml:space="preserve"> 542 и </w:t>
      </w:r>
      <w:r w:rsidRPr="0003383C">
        <w:rPr>
          <w:b/>
          <w:lang w:val="sr-Latn-RS"/>
        </w:rPr>
        <w:t>IMT</w:t>
      </w:r>
      <w:r w:rsidRPr="0003383C">
        <w:rPr>
          <w:b/>
          <w:lang w:val="sr-Cyrl-RS"/>
        </w:rPr>
        <w:t xml:space="preserve"> 549.</w:t>
      </w:r>
    </w:p>
    <w:p w:rsidR="00D009E5" w:rsidRPr="00D009E5" w:rsidRDefault="00E47864" w:rsidP="00D009E5">
      <w:pPr>
        <w:rPr>
          <w:rStyle w:val="Hyperlink"/>
          <w:color w:val="auto"/>
          <w:u w:val="none"/>
          <w:lang w:val="sr-Latn-RS"/>
        </w:rPr>
      </w:pPr>
      <w:r w:rsidRPr="00CA3F78">
        <w:rPr>
          <w:b/>
          <w:lang w:val="sr-Cyrl-RS"/>
        </w:rPr>
        <w:t xml:space="preserve">Садржај позива за подношење захтева за субвенционисану доделу заштитног  рама за употребљавани трактор са информацијама о начину подношења, моделима трактора на које се субвенција односи,  роковима за подношење и потребној документацији можете преузети на линку: </w:t>
      </w:r>
      <w:hyperlink r:id="rId4" w:history="1">
        <w:r w:rsidR="00D009E5">
          <w:rPr>
            <w:rStyle w:val="Hyperlink"/>
            <w:lang w:val="sr-Latn-RS"/>
          </w:rPr>
          <w:t>https://www.abs.gov.rs/ср/obavestenja/javni-poziv-za-podnosenje-zahteva-za-subvencionisanu-dodelu-zastitnog--rama-za-upotrebljavani-traktor</w:t>
        </w:r>
      </w:hyperlink>
    </w:p>
    <w:p w:rsidR="00AB462A" w:rsidRDefault="00DD3719" w:rsidP="0087706D">
      <w:pPr>
        <w:jc w:val="both"/>
        <w:rPr>
          <w:b/>
          <w:lang w:val="sr-Cyrl-RS"/>
        </w:rPr>
      </w:pPr>
      <w:r>
        <w:rPr>
          <w:lang w:val="sr-Cyrl-RS"/>
        </w:rPr>
        <w:t xml:space="preserve">Подсећамо да </w:t>
      </w:r>
      <w:r w:rsidRPr="0003383C">
        <w:rPr>
          <w:b/>
          <w:lang w:val="sr-Cyrl-RS"/>
        </w:rPr>
        <w:t>је ј</w:t>
      </w:r>
      <w:r w:rsidR="0087706D" w:rsidRPr="0003383C">
        <w:rPr>
          <w:b/>
          <w:lang w:val="sr-Cyrl-RS"/>
        </w:rPr>
        <w:t>една од главних мера</w:t>
      </w:r>
      <w:r w:rsidRPr="0003383C">
        <w:rPr>
          <w:b/>
          <w:lang w:val="sr-Cyrl-RS"/>
        </w:rPr>
        <w:t xml:space="preserve"> </w:t>
      </w:r>
      <w:r w:rsidR="0087706D" w:rsidRPr="0003383C">
        <w:rPr>
          <w:b/>
          <w:lang w:val="sr-Cyrl-RS"/>
        </w:rPr>
        <w:t>за смањење броја страдања</w:t>
      </w:r>
      <w:r w:rsidR="0087706D">
        <w:rPr>
          <w:lang w:val="sr-Cyrl-RS"/>
        </w:rPr>
        <w:t xml:space="preserve"> услед</w:t>
      </w:r>
      <w:r w:rsidR="0087706D" w:rsidRPr="00972231">
        <w:rPr>
          <w:lang w:val="sr-Cyrl-RS"/>
        </w:rPr>
        <w:t xml:space="preserve"> превртања и покушај минимизирања повреда</w:t>
      </w:r>
      <w:r w:rsidR="0087706D">
        <w:rPr>
          <w:lang w:val="sr-Cyrl-RS"/>
        </w:rPr>
        <w:t xml:space="preserve"> возача</w:t>
      </w:r>
      <w:r w:rsidR="0087706D" w:rsidRPr="00972231">
        <w:rPr>
          <w:lang w:val="sr-Cyrl-RS"/>
        </w:rPr>
        <w:t xml:space="preserve"> </w:t>
      </w:r>
      <w:r w:rsidR="0087706D">
        <w:rPr>
          <w:lang w:val="sr-Cyrl-RS"/>
        </w:rPr>
        <w:t>трактора</w:t>
      </w:r>
      <w:r w:rsidR="0087706D" w:rsidRPr="00972231">
        <w:rPr>
          <w:lang w:val="sr-Cyrl-RS"/>
        </w:rPr>
        <w:t xml:space="preserve">, када дође до </w:t>
      </w:r>
      <w:r w:rsidR="0087706D">
        <w:rPr>
          <w:lang w:val="sr-Cyrl-RS"/>
        </w:rPr>
        <w:t>незгоде</w:t>
      </w:r>
      <w:r w:rsidR="0087706D" w:rsidRPr="00972231">
        <w:rPr>
          <w:lang w:val="sr-Cyrl-RS"/>
        </w:rPr>
        <w:t xml:space="preserve"> је </w:t>
      </w:r>
      <w:r w:rsidR="0087706D">
        <w:rPr>
          <w:lang w:val="sr-Cyrl-RS"/>
        </w:rPr>
        <w:t>уградња</w:t>
      </w:r>
      <w:r w:rsidR="0087706D" w:rsidRPr="00972231">
        <w:rPr>
          <w:lang w:val="sr-Cyrl-RS"/>
        </w:rPr>
        <w:t xml:space="preserve"> испитаних и одобрених заштитних структура (</w:t>
      </w:r>
      <w:r w:rsidR="0087706D">
        <w:rPr>
          <w:lang w:val="sr-Cyrl-RS"/>
        </w:rPr>
        <w:t>рамова</w:t>
      </w:r>
      <w:r w:rsidR="0087706D" w:rsidRPr="00972231">
        <w:rPr>
          <w:lang w:val="sr-Cyrl-RS"/>
        </w:rPr>
        <w:t>)</w:t>
      </w:r>
      <w:r w:rsidR="0087706D">
        <w:rPr>
          <w:lang w:val="sr-Cyrl-RS"/>
        </w:rPr>
        <w:t xml:space="preserve">. </w:t>
      </w:r>
      <w:r w:rsidR="0087706D" w:rsidRPr="00BC3425">
        <w:rPr>
          <w:b/>
          <w:lang w:val="sr-Cyrl-RS"/>
        </w:rPr>
        <w:t>Заштитни рам служи</w:t>
      </w:r>
      <w:r w:rsidR="00A1442D">
        <w:rPr>
          <w:b/>
          <w:lang w:val="sr-Cyrl-RS"/>
        </w:rPr>
        <w:t xml:space="preserve"> да </w:t>
      </w:r>
      <w:r w:rsidR="0087706D">
        <w:rPr>
          <w:b/>
          <w:lang w:val="sr-Cyrl-RS"/>
        </w:rPr>
        <w:t>пружи</w:t>
      </w:r>
      <w:r w:rsidR="0087706D" w:rsidRPr="00BC3425">
        <w:rPr>
          <w:b/>
          <w:lang w:val="sr-Cyrl-RS"/>
        </w:rPr>
        <w:t xml:space="preserve"> заштит</w:t>
      </w:r>
      <w:r w:rsidR="0087706D">
        <w:rPr>
          <w:b/>
          <w:lang w:val="sr-Cyrl-RS"/>
        </w:rPr>
        <w:t>у</w:t>
      </w:r>
      <w:r w:rsidR="0087706D" w:rsidRPr="00BC3425">
        <w:rPr>
          <w:b/>
          <w:lang w:val="sr-Cyrl-RS"/>
        </w:rPr>
        <w:t xml:space="preserve"> возача трактора приликом превртања.</w:t>
      </w:r>
      <w:r w:rsidR="0087706D">
        <w:rPr>
          <w:b/>
          <w:lang w:val="sr-Cyrl-RS"/>
        </w:rPr>
        <w:t xml:space="preserve"> У последњ</w:t>
      </w:r>
      <w:r w:rsidR="00AB462A">
        <w:rPr>
          <w:b/>
          <w:lang w:val="sr-Cyrl-RS"/>
        </w:rPr>
        <w:t>е три године, услед превртања</w:t>
      </w:r>
      <w:r w:rsidR="0087706D">
        <w:rPr>
          <w:b/>
          <w:lang w:val="sr-Cyrl-RS"/>
        </w:rPr>
        <w:t xml:space="preserve"> на тракторима без заштитног рама, настрадало је</w:t>
      </w:r>
      <w:r w:rsidR="00A1442D">
        <w:rPr>
          <w:b/>
          <w:lang w:val="sr-Cyrl-RS"/>
        </w:rPr>
        <w:t xml:space="preserve"> чак</w:t>
      </w:r>
      <w:r w:rsidR="00AB462A">
        <w:rPr>
          <w:b/>
          <w:lang w:val="sr-Cyrl-RS"/>
        </w:rPr>
        <w:t xml:space="preserve"> 86</w:t>
      </w:r>
      <w:r w:rsidR="0087706D">
        <w:rPr>
          <w:b/>
          <w:lang w:val="sr-Cyrl-RS"/>
        </w:rPr>
        <w:t xml:space="preserve"> лица,</w:t>
      </w:r>
      <w:r w:rsidR="00CA3F78">
        <w:rPr>
          <w:b/>
          <w:lang w:val="sr-Cyrl-RS"/>
        </w:rPr>
        <w:t xml:space="preserve"> ван</w:t>
      </w:r>
      <w:r w:rsidR="00AB462A">
        <w:rPr>
          <w:b/>
        </w:rPr>
        <w:t xml:space="preserve"> </w:t>
      </w:r>
      <w:proofErr w:type="spellStart"/>
      <w:r w:rsidR="00AB462A">
        <w:rPr>
          <w:b/>
        </w:rPr>
        <w:t>јавних</w:t>
      </w:r>
      <w:proofErr w:type="spellEnd"/>
      <w:r w:rsidR="00AB462A">
        <w:rPr>
          <w:b/>
        </w:rPr>
        <w:t xml:space="preserve"> </w:t>
      </w:r>
      <w:proofErr w:type="spellStart"/>
      <w:r w:rsidR="00AB462A">
        <w:rPr>
          <w:b/>
        </w:rPr>
        <w:t>путева</w:t>
      </w:r>
      <w:proofErr w:type="spellEnd"/>
      <w:r w:rsidR="00AB462A">
        <w:rPr>
          <w:b/>
          <w:lang w:val="sr-Cyrl-RS"/>
        </w:rPr>
        <w:t>( њива, шума, ливада) .</w:t>
      </w:r>
    </w:p>
    <w:p w:rsidR="0087706D" w:rsidRDefault="00AB462A" w:rsidP="0087706D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У </w:t>
      </w:r>
      <w:r w:rsidR="00CA3F78" w:rsidRPr="00CA3F78">
        <w:rPr>
          <w:lang w:val="sr-Cyrl-RS"/>
        </w:rPr>
        <w:t xml:space="preserve"> Републици Србији у саобраћајним незгодама </w:t>
      </w:r>
      <w:r w:rsidRPr="00AB462A">
        <w:rPr>
          <w:b/>
          <w:lang w:val="sr-Cyrl-RS"/>
        </w:rPr>
        <w:t xml:space="preserve">на путевима </w:t>
      </w:r>
      <w:r w:rsidR="00CA3F78" w:rsidRPr="00AB462A">
        <w:rPr>
          <w:b/>
          <w:lang w:val="sr-Cyrl-RS"/>
        </w:rPr>
        <w:t>са учешћем т</w:t>
      </w:r>
      <w:r w:rsidRPr="00AB462A">
        <w:rPr>
          <w:b/>
          <w:lang w:val="sr-Cyrl-RS"/>
        </w:rPr>
        <w:t>рактора</w:t>
      </w:r>
      <w:r>
        <w:rPr>
          <w:lang w:val="sr-Cyrl-RS"/>
        </w:rPr>
        <w:t xml:space="preserve"> погинуло је  </w:t>
      </w:r>
      <w:r w:rsidRPr="00AB462A">
        <w:rPr>
          <w:b/>
          <w:lang w:val="sr-Cyrl-RS"/>
        </w:rPr>
        <w:t>78 лица</w:t>
      </w:r>
      <w:r w:rsidR="00CA3F78" w:rsidRPr="00CA3F78">
        <w:rPr>
          <w:lang w:val="sr-Cyrl-RS"/>
        </w:rPr>
        <w:t xml:space="preserve"> </w:t>
      </w:r>
      <w:r>
        <w:rPr>
          <w:lang w:val="sr-Cyrl-RS"/>
        </w:rPr>
        <w:t xml:space="preserve">у последње три године , што значи да је укупно погинуло 164 у саобраћајним незгодама и догађајима у којима су </w:t>
      </w:r>
      <w:r w:rsidR="00AD2842">
        <w:rPr>
          <w:lang w:val="sr-Cyrl-RS"/>
        </w:rPr>
        <w:t>учествовали трактори , а</w:t>
      </w:r>
      <w:bookmarkStart w:id="0" w:name="_GoBack"/>
      <w:bookmarkEnd w:id="0"/>
      <w:r w:rsidR="00CA3F78" w:rsidRPr="00CA3F78">
        <w:rPr>
          <w:lang w:val="sr-Cyrl-RS"/>
        </w:rPr>
        <w:t xml:space="preserve"> буде повређено око 360 лица.</w:t>
      </w:r>
    </w:p>
    <w:p w:rsidR="00A1442D" w:rsidRDefault="00A1442D" w:rsidP="00A1442D">
      <w:pPr>
        <w:rPr>
          <w:lang w:val="sr-Cyrl-RS"/>
        </w:rPr>
      </w:pPr>
      <w:r w:rsidRPr="00A1442D">
        <w:rPr>
          <w:b/>
          <w:lang w:val="sr-Cyrl-RS"/>
        </w:rPr>
        <w:t>Процена је да у Републици Србији има око 100.000 трактора без заштитне кабине или рама.</w:t>
      </w:r>
      <w:r>
        <w:rPr>
          <w:lang w:val="sr-Cyrl-RS"/>
        </w:rPr>
        <w:t xml:space="preserve"> Највећи проценат употребе трактора без заштитног рама или кабине је </w:t>
      </w:r>
      <w:r w:rsidRPr="0003383C">
        <w:rPr>
          <w:b/>
          <w:lang w:val="sr-Cyrl-RS"/>
        </w:rPr>
        <w:t>у централној Србији</w:t>
      </w:r>
      <w:r>
        <w:rPr>
          <w:lang w:val="sr-Cyrl-RS"/>
        </w:rPr>
        <w:t xml:space="preserve">, </w:t>
      </w:r>
      <w:r w:rsidRPr="0003383C">
        <w:rPr>
          <w:b/>
          <w:lang w:val="sr-Cyrl-RS"/>
        </w:rPr>
        <w:t>чак око 50%, док је у Мачви нешто мањи и износи 45% а у Војводини износи 18%.</w:t>
      </w:r>
    </w:p>
    <w:p w:rsidR="00E47864" w:rsidRDefault="00E47864" w:rsidP="00A1442D">
      <w:pPr>
        <w:rPr>
          <w:lang w:val="sr-Cyrl-RS"/>
        </w:rPr>
      </w:pPr>
    </w:p>
    <w:p w:rsidR="00CA3F78" w:rsidRDefault="00CA3F78" w:rsidP="00105CE1">
      <w:pPr>
        <w:rPr>
          <w:lang w:val="sr-Cyrl-RS"/>
        </w:rPr>
      </w:pPr>
    </w:p>
    <w:p w:rsidR="00105CE1" w:rsidRDefault="00105CE1" w:rsidP="00A1442D">
      <w:pPr>
        <w:rPr>
          <w:lang w:val="sr-Cyrl-RS"/>
        </w:rPr>
      </w:pPr>
    </w:p>
    <w:p w:rsidR="00A1442D" w:rsidRDefault="00A1442D" w:rsidP="0087706D">
      <w:pPr>
        <w:jc w:val="both"/>
        <w:rPr>
          <w:b/>
          <w:lang w:val="sr-Cyrl-RS"/>
        </w:rPr>
      </w:pPr>
    </w:p>
    <w:p w:rsidR="0087706D" w:rsidRDefault="0087706D" w:rsidP="0087706D">
      <w:pPr>
        <w:jc w:val="both"/>
        <w:rPr>
          <w:b/>
          <w:lang w:val="sr-Cyrl-RS"/>
        </w:rPr>
      </w:pPr>
    </w:p>
    <w:p w:rsidR="0087706D" w:rsidRDefault="0087706D" w:rsidP="0087706D">
      <w:pPr>
        <w:jc w:val="both"/>
        <w:rPr>
          <w:b/>
          <w:lang w:val="sr-Cyrl-RS"/>
        </w:rPr>
      </w:pPr>
    </w:p>
    <w:p w:rsidR="0087706D" w:rsidRDefault="0087706D" w:rsidP="0087706D">
      <w:pPr>
        <w:jc w:val="both"/>
        <w:rPr>
          <w:b/>
          <w:lang w:val="sr-Cyrl-RS"/>
        </w:rPr>
      </w:pPr>
    </w:p>
    <w:p w:rsidR="0087706D" w:rsidRDefault="0087706D" w:rsidP="0087706D">
      <w:pPr>
        <w:jc w:val="both"/>
        <w:rPr>
          <w:b/>
          <w:lang w:val="sr-Cyrl-RS"/>
        </w:rPr>
      </w:pPr>
    </w:p>
    <w:p w:rsidR="0087706D" w:rsidRDefault="0087706D" w:rsidP="0087706D">
      <w:pPr>
        <w:jc w:val="both"/>
        <w:rPr>
          <w:b/>
          <w:lang w:val="sr-Cyrl-RS"/>
        </w:rPr>
      </w:pPr>
    </w:p>
    <w:p w:rsidR="0087706D" w:rsidRDefault="0087706D" w:rsidP="0087706D">
      <w:pPr>
        <w:jc w:val="both"/>
        <w:rPr>
          <w:b/>
          <w:lang w:val="sr-Cyrl-RS"/>
        </w:rPr>
      </w:pPr>
    </w:p>
    <w:p w:rsidR="0087706D" w:rsidRDefault="0087706D" w:rsidP="0087706D">
      <w:pPr>
        <w:jc w:val="both"/>
        <w:rPr>
          <w:b/>
          <w:lang w:val="sr-Cyrl-RS"/>
        </w:rPr>
      </w:pPr>
    </w:p>
    <w:p w:rsidR="0087706D" w:rsidRDefault="0087706D" w:rsidP="0087706D">
      <w:pPr>
        <w:jc w:val="both"/>
        <w:rPr>
          <w:b/>
          <w:lang w:val="sr-Cyrl-RS"/>
        </w:rPr>
      </w:pPr>
    </w:p>
    <w:p w:rsidR="0087706D" w:rsidRDefault="0087706D" w:rsidP="0087706D">
      <w:pPr>
        <w:jc w:val="both"/>
        <w:rPr>
          <w:b/>
          <w:lang w:val="sr-Cyrl-RS"/>
        </w:rPr>
      </w:pPr>
    </w:p>
    <w:p w:rsidR="00CA3F78" w:rsidRDefault="00CA3F78" w:rsidP="00BC3425">
      <w:pPr>
        <w:jc w:val="both"/>
        <w:rPr>
          <w:lang w:val="sr-Cyrl-RS"/>
        </w:rPr>
      </w:pPr>
    </w:p>
    <w:p w:rsidR="00BC3425" w:rsidRPr="00BB27AE" w:rsidRDefault="00BC3425" w:rsidP="00BB27AE">
      <w:pPr>
        <w:rPr>
          <w:lang w:val="sr-Cyrl-RS"/>
        </w:rPr>
      </w:pPr>
    </w:p>
    <w:p w:rsidR="008C609D" w:rsidRDefault="008C609D" w:rsidP="00BB27AE">
      <w:pPr>
        <w:jc w:val="center"/>
        <w:rPr>
          <w:lang w:val="sr-Cyrl-RS"/>
        </w:rPr>
      </w:pPr>
    </w:p>
    <w:p w:rsidR="00D074C2" w:rsidRDefault="00D074C2" w:rsidP="00BB27AE">
      <w:pPr>
        <w:jc w:val="center"/>
        <w:rPr>
          <w:lang w:val="sr-Cyrl-RS"/>
        </w:rPr>
      </w:pPr>
      <w:r w:rsidRPr="00D074C2">
        <w:rPr>
          <w:noProof/>
          <w:lang w:eastAsia="en-GB"/>
        </w:rPr>
        <w:drawing>
          <wp:inline distT="0" distB="0" distL="0" distR="0" wp14:anchorId="2C9FDA1B" wp14:editId="22D28E79">
            <wp:extent cx="1765905" cy="2600697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1310" cy="263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DB2" w:rsidRDefault="00A17DB2" w:rsidP="00BB27AE">
      <w:pPr>
        <w:jc w:val="center"/>
        <w:rPr>
          <w:lang w:val="sr-Cyrl-RS"/>
        </w:rPr>
      </w:pPr>
    </w:p>
    <w:p w:rsidR="00A17DB2" w:rsidRDefault="00A17DB2" w:rsidP="00BB27AE">
      <w:pPr>
        <w:jc w:val="center"/>
        <w:rPr>
          <w:lang w:val="sr-Cyrl-RS"/>
        </w:rPr>
      </w:pPr>
      <w:r w:rsidRPr="00AE0523">
        <w:rPr>
          <w:noProof/>
          <w:lang w:eastAsia="en-GB"/>
        </w:rPr>
        <w:drawing>
          <wp:inline distT="0" distB="0" distL="0" distR="0" wp14:anchorId="213FEE38" wp14:editId="2CA291B8">
            <wp:extent cx="3803650" cy="402121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2464" cy="405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31"/>
    <w:rsid w:val="0003383C"/>
    <w:rsid w:val="000774A2"/>
    <w:rsid w:val="000B1608"/>
    <w:rsid w:val="00105CE1"/>
    <w:rsid w:val="001A586F"/>
    <w:rsid w:val="001B1805"/>
    <w:rsid w:val="003578F1"/>
    <w:rsid w:val="00542B85"/>
    <w:rsid w:val="006B1082"/>
    <w:rsid w:val="007B32F6"/>
    <w:rsid w:val="0087706D"/>
    <w:rsid w:val="008A7DD8"/>
    <w:rsid w:val="008C609D"/>
    <w:rsid w:val="00972231"/>
    <w:rsid w:val="009B400D"/>
    <w:rsid w:val="009F50C0"/>
    <w:rsid w:val="00A1442D"/>
    <w:rsid w:val="00A17DB2"/>
    <w:rsid w:val="00AB462A"/>
    <w:rsid w:val="00AD2842"/>
    <w:rsid w:val="00AE0523"/>
    <w:rsid w:val="00B57678"/>
    <w:rsid w:val="00BB27AE"/>
    <w:rsid w:val="00BC3425"/>
    <w:rsid w:val="00C76F3B"/>
    <w:rsid w:val="00CA3F78"/>
    <w:rsid w:val="00D009E5"/>
    <w:rsid w:val="00D074C2"/>
    <w:rsid w:val="00DD3719"/>
    <w:rsid w:val="00E47864"/>
    <w:rsid w:val="00E572DC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068F0-3920-4DFD-B74F-E6E3F497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abs.gov.rs/&#1089;&#1088;/obavestenja/javni-poziv-za-podnosenje-zahteva-za-subvencionisanu-dodelu-zastitnog--rama-za-upotrebljavani-trak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Radoje Jovanovic</dc:creator>
  <cp:keywords/>
  <dc:description/>
  <cp:lastModifiedBy>Lidija Stanojevic</cp:lastModifiedBy>
  <cp:revision>2</cp:revision>
  <cp:lastPrinted>2022-11-08T08:32:00Z</cp:lastPrinted>
  <dcterms:created xsi:type="dcterms:W3CDTF">2022-11-14T10:20:00Z</dcterms:created>
  <dcterms:modified xsi:type="dcterms:W3CDTF">2022-11-14T10:20:00Z</dcterms:modified>
</cp:coreProperties>
</file>